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CE856" w14:textId="73A5C62E" w:rsidR="000654EB" w:rsidRDefault="00084F06">
      <w:pPr>
        <w:spacing w:after="0" w:line="360" w:lineRule="auto"/>
        <w:ind w:left="720" w:right="263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SUGESTÕES DE QUESTIONAMENTOS</w:t>
      </w:r>
      <w:r w:rsidR="009E3B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PARA OPERADORES/FORNECEDORES </w:t>
      </w:r>
      <w:r w:rsidR="009E3B7B">
        <w:rPr>
          <w:rFonts w:ascii="Times New Roman" w:eastAsia="Times New Roman" w:hAnsi="Times New Roman" w:cs="Times New Roman"/>
          <w:b/>
          <w:sz w:val="24"/>
          <w:szCs w:val="24"/>
        </w:rPr>
        <w:t>DE SOFTWARE</w:t>
      </w:r>
    </w:p>
    <w:p w14:paraId="0DC9ED7B" w14:textId="77777777" w:rsidR="000654EB" w:rsidRDefault="000654EB">
      <w:pPr>
        <w:spacing w:line="240" w:lineRule="auto"/>
        <w:rPr>
          <w:color w:val="FF00FF"/>
          <w:sz w:val="24"/>
          <w:szCs w:val="24"/>
        </w:rPr>
      </w:pPr>
    </w:p>
    <w:sdt>
      <w:sdtPr>
        <w:tag w:val="goog_rdk_0"/>
        <w:id w:val="546189257"/>
        <w:lock w:val="contentLocked"/>
      </w:sdtPr>
      <w:sdtEndPr/>
      <w:sdtContent>
        <w:tbl>
          <w:tblPr>
            <w:tblStyle w:val="4"/>
            <w:tblW w:w="849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235"/>
            <w:gridCol w:w="6255"/>
          </w:tblGrid>
          <w:tr w:rsidR="000654EB" w14:paraId="5239BFCD" w14:textId="77777777">
            <w:trPr>
              <w:trHeight w:val="440"/>
            </w:trPr>
            <w:tc>
              <w:tcPr>
                <w:tcW w:w="8490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A8510B" w14:textId="77777777" w:rsidR="000654EB" w:rsidRDefault="009E3B7B">
                <w:pPr>
                  <w:spacing w:after="0" w:line="240" w:lineRule="auto"/>
                  <w:jc w:val="center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Nome do órgão, entidade ou nome da divisão</w:t>
                </w:r>
              </w:p>
            </w:tc>
          </w:tr>
          <w:tr w:rsidR="000654EB" w14:paraId="308FC1EB" w14:textId="77777777"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800D24" w14:textId="77777777" w:rsidR="000654EB" w:rsidRDefault="009E3B7B">
                <w:pP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Número:</w:t>
                </w:r>
              </w:p>
            </w:tc>
            <w:tc>
              <w:tcPr>
                <w:tcW w:w="62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84E69C" w14:textId="77777777" w:rsidR="000654EB" w:rsidRDefault="009E3B7B">
                <w:pP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Número sequencial da Entrevista</w:t>
                </w:r>
              </w:p>
            </w:tc>
          </w:tr>
          <w:tr w:rsidR="000654EB" w14:paraId="635FEC50" w14:textId="77777777"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0F26A5" w14:textId="77777777" w:rsidR="000654EB" w:rsidRDefault="009E3B7B">
                <w:pP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 xml:space="preserve">Data: </w:t>
                </w:r>
              </w:p>
            </w:tc>
            <w:tc>
              <w:tcPr>
                <w:tcW w:w="62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4A4C59" w14:textId="77777777" w:rsidR="000654EB" w:rsidRDefault="009E3B7B">
                <w:pPr>
                  <w:widowControl w:val="0"/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DD</w:t>
                </w:r>
                <w:r>
                  <w:rPr>
                    <w:rFonts w:ascii="Roboto" w:eastAsia="Roboto" w:hAnsi="Roboto" w:cs="Roboto"/>
                    <w:color w:val="FF00FF"/>
                    <w:sz w:val="21"/>
                    <w:szCs w:val="21"/>
                    <w:highlight w:val="white"/>
                  </w:rPr>
                  <w:t>/MM/AAAA</w:t>
                </w:r>
              </w:p>
            </w:tc>
          </w:tr>
          <w:tr w:rsidR="000654EB" w14:paraId="7DB4FF98" w14:textId="77777777"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F9AE2C" w14:textId="77777777" w:rsidR="000654EB" w:rsidRDefault="009E3B7B">
                <w:pP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Hora:</w:t>
                </w:r>
              </w:p>
            </w:tc>
            <w:tc>
              <w:tcPr>
                <w:tcW w:w="62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9BCA85" w14:textId="77777777" w:rsidR="000654EB" w:rsidRDefault="009E3B7B">
                <w:pPr>
                  <w:widowControl w:val="0"/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&lt;HH:MM&gt;</w:t>
                </w:r>
              </w:p>
            </w:tc>
          </w:tr>
          <w:tr w:rsidR="000654EB" w14:paraId="21521AF4" w14:textId="77777777"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BE5BAA" w14:textId="77777777" w:rsidR="000654EB" w:rsidRDefault="009E3B7B">
                <w:pP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 xml:space="preserve">Local: </w:t>
                </w:r>
              </w:p>
            </w:tc>
            <w:tc>
              <w:tcPr>
                <w:tcW w:w="62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CF3C88" w14:textId="77777777" w:rsidR="000654EB" w:rsidRDefault="009E3B7B">
                <w:pP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&lt;se presencial, inserir endereço. Se online, indicar aplicativo utilizado e link&gt;</w:t>
                </w:r>
              </w:p>
            </w:tc>
          </w:tr>
        </w:tbl>
      </w:sdtContent>
    </w:sdt>
    <w:p w14:paraId="65E0CB8B" w14:textId="77777777" w:rsidR="000654EB" w:rsidRDefault="000654EB">
      <w:pPr>
        <w:spacing w:after="0" w:line="240" w:lineRule="auto"/>
        <w:rPr>
          <w:color w:val="FF00FF"/>
          <w:sz w:val="24"/>
          <w:szCs w:val="24"/>
        </w:rPr>
      </w:pPr>
    </w:p>
    <w:sdt>
      <w:sdtPr>
        <w:tag w:val="goog_rdk_1"/>
        <w:id w:val="1893766654"/>
        <w:lock w:val="contentLocked"/>
      </w:sdtPr>
      <w:sdtEndPr/>
      <w:sdtContent>
        <w:tbl>
          <w:tblPr>
            <w:tblStyle w:val="3"/>
            <w:tblW w:w="8504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834"/>
            <w:gridCol w:w="2835"/>
            <w:gridCol w:w="2835"/>
          </w:tblGrid>
          <w:tr w:rsidR="000654EB" w14:paraId="40828A98" w14:textId="77777777">
            <w:tc>
              <w:tcPr>
                <w:tcW w:w="28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ED8994" w14:textId="77777777" w:rsidR="000654EB" w:rsidRDefault="009E3B7B">
                <w:pPr>
                  <w:widowControl w:val="0"/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Entrevistados</w:t>
                </w:r>
              </w:p>
            </w:tc>
            <w:tc>
              <w:tcPr>
                <w:tcW w:w="28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C3FD28" w14:textId="77777777" w:rsidR="000654EB" w:rsidRDefault="009E3B7B">
                <w:pPr>
                  <w:widowControl w:val="0"/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Setor</w:t>
                </w:r>
              </w:p>
            </w:tc>
            <w:tc>
              <w:tcPr>
                <w:tcW w:w="28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D3D441" w14:textId="77777777" w:rsidR="000654EB" w:rsidRDefault="009E3B7B">
                <w:pPr>
                  <w:widowControl w:val="0"/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Status</w:t>
                </w:r>
              </w:p>
            </w:tc>
          </w:tr>
          <w:tr w:rsidR="000654EB" w14:paraId="0CA39A61" w14:textId="77777777">
            <w:tc>
              <w:tcPr>
                <w:tcW w:w="28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0BBFE9" w14:textId="77777777" w:rsidR="000654EB" w:rsidRDefault="009E3B7B">
                <w:pPr>
                  <w:widowControl w:val="0"/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&lt;Inserir o nome do agente público&gt;</w:t>
                </w:r>
              </w:p>
            </w:tc>
            <w:tc>
              <w:tcPr>
                <w:tcW w:w="28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CE2D8E" w14:textId="77777777" w:rsidR="000654EB" w:rsidRDefault="009E3B7B">
                <w:pPr>
                  <w:widowControl w:val="0"/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&lt;Inserir setor ao qual faz parte o agente público&gt;</w:t>
                </w:r>
              </w:p>
            </w:tc>
            <w:tc>
              <w:tcPr>
                <w:tcW w:w="28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B6673E" w14:textId="77777777" w:rsidR="000654EB" w:rsidRDefault="009E3B7B">
                <w:pPr>
                  <w:widowControl w:val="0"/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&lt;presente,  ausente ou ausência justificada&gt;</w:t>
                </w:r>
              </w:p>
            </w:tc>
          </w:tr>
        </w:tbl>
      </w:sdtContent>
    </w:sdt>
    <w:p w14:paraId="7B664171" w14:textId="77777777" w:rsidR="000654EB" w:rsidRDefault="000654EB">
      <w:pPr>
        <w:spacing w:after="0" w:line="240" w:lineRule="auto"/>
        <w:rPr>
          <w:color w:val="FF00FF"/>
          <w:sz w:val="24"/>
          <w:szCs w:val="24"/>
        </w:rPr>
      </w:pPr>
    </w:p>
    <w:p w14:paraId="1CE993D3" w14:textId="77777777" w:rsidR="000654EB" w:rsidRDefault="000654EB">
      <w:pPr>
        <w:spacing w:after="0" w:line="360" w:lineRule="auto"/>
        <w:ind w:left="720" w:right="263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D8BE39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A organização possui um controle da implementação e documentação do sistema?</w:t>
      </w:r>
    </w:p>
    <w:p w14:paraId="61066FDD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A organização possui definidas as funções e responsabilidades associadas à gestão de vulnerabilidades técnicas, incluindo o monitoramento de vulnerabilidades, a avaliação de risco de vulnerabilidades, correções e acompanhamento dos ativos ou demais responsabilidades jurídicas e de segurança da informação?</w:t>
      </w:r>
    </w:p>
    <w:p w14:paraId="4EFE6559" w14:textId="77777777" w:rsidR="000654EB" w:rsidRDefault="009E3B7B">
      <w:pPr>
        <w:numPr>
          <w:ilvl w:val="0"/>
          <w:numId w:val="3"/>
        </w:numPr>
        <w:spacing w:after="0" w:line="360" w:lineRule="auto"/>
        <w:ind w:right="319"/>
        <w:jc w:val="both"/>
        <w:rPr>
          <w:sz w:val="24"/>
          <w:szCs w:val="24"/>
        </w:rPr>
      </w:pPr>
      <w:r>
        <w:rPr>
          <w:sz w:val="24"/>
          <w:szCs w:val="24"/>
        </w:rPr>
        <w:t>Há um gerenciamento de configurações para hardware e software do serviço que é oferecido pelo operador, de modo a evitar o comprometimento da disponibilidade do serviço?</w:t>
      </w:r>
    </w:p>
    <w:p w14:paraId="1082EF09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O operador possui ambientes de desenvolvimento, homologação e produção segregados, de modo a reduzir riscos de acessos ou modificações não autorizadas no ambiente de produção? </w:t>
      </w:r>
    </w:p>
    <w:p w14:paraId="0A18EEBC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O operador possui controles que garantam a confidencialidade e integridade dos dados em trânsito sobre redes, de modo a proteger os sistemas e aplicações a elas conectadas?</w:t>
      </w:r>
    </w:p>
    <w:p w14:paraId="798B5A31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>A organização possui mecanismos de registro (log) e monitoramento de ameaças para habilitar a gravação e detecção de ações que possam afetar, ou ser relevante para a segurança da informação?</w:t>
      </w:r>
    </w:p>
    <w:p w14:paraId="720FF6F8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Os requisitos relacionados com segurança da informação são incluídos nos requisitos para novos sistemas de informação ou melhorias dos sistemas de informação existentes?</w:t>
      </w:r>
    </w:p>
    <w:p w14:paraId="69827AF5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As informações envolvidas nos serviços de aplicação que transitam em redes públicas são protegidas de atividades fraudulentas, disputas contratuais, divulgação e modificações não autorizadas?</w:t>
      </w:r>
    </w:p>
    <w:p w14:paraId="4DB3F460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A organização possui uma avaliação de riscos detalhada e uma seleção de controles apropriados para serviços de aplicação em redes públicas?</w:t>
      </w:r>
    </w:p>
    <w:p w14:paraId="0BB2EBE2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Aplicações críticas de negócios são analisadas criticamente e testadas quando plataformas operacionais são mudadas, para garantir que não haverá nenhum impacto adverso na operação da organização ou na segurança?</w:t>
      </w:r>
    </w:p>
    <w:p w14:paraId="6A0FEAE1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Modificações em pacotes de software são desencorajadas e estão limitadas às mudanças necessárias, e essas mudanças são estritamente controladas?</w:t>
      </w:r>
    </w:p>
    <w:p w14:paraId="7FB2B943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A organização estabelece princípios para projetar sistemas seguros, documentados, e estes mantidos e aplicados para qualquer implementação de sistemas de informação?</w:t>
      </w:r>
    </w:p>
    <w:p w14:paraId="067A4564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A organização estabelece e protege adequadamente os ambientes seguros de desenvolvimento, como esforços de integração e desenvolvimento de sistemas, que cubram todo o ciclo de vida de desenvolvimento de sistemas?</w:t>
      </w:r>
    </w:p>
    <w:p w14:paraId="1BC4BF28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A organização supervisiona e monitora se as atividades de desenvolvimento de sistemas terceirizados contemplam a segurança da informação em todas as suas fases?</w:t>
      </w:r>
    </w:p>
    <w:p w14:paraId="65E6335A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Testes de funcionalidade de segurança são realizados durante o desenvolvimento de sistemas?</w:t>
      </w:r>
    </w:p>
    <w:p w14:paraId="4B4CEB05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A organização possui diretrizes sobre responsabilidades e procedimentos em relação à gestão de incidentes de segurança da informação?</w:t>
      </w:r>
    </w:p>
    <w:p w14:paraId="60E10B29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A organização possui um ponto de contato para notificação e registro de quaisquer fragilidades de segurança da informação observada ou suspeita?</w:t>
      </w:r>
    </w:p>
    <w:p w14:paraId="347616C3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organização estabelece, documenta, implementa e mantém processos, procedimentos e controles para assegurar o nível requerido de continuidade para a segurança da informação durante uma situação adversa?</w:t>
      </w:r>
    </w:p>
    <w:p w14:paraId="3153FBC6" w14:textId="77777777" w:rsidR="000654EB" w:rsidRDefault="009E3B7B">
      <w:pPr>
        <w:numPr>
          <w:ilvl w:val="0"/>
          <w:numId w:val="3"/>
        </w:numPr>
        <w:spacing w:after="0" w:line="360" w:lineRule="auto"/>
        <w:ind w:right="263"/>
        <w:jc w:val="both"/>
        <w:rPr>
          <w:sz w:val="24"/>
          <w:szCs w:val="24"/>
        </w:rPr>
      </w:pPr>
      <w:r>
        <w:rPr>
          <w:sz w:val="24"/>
          <w:szCs w:val="24"/>
        </w:rPr>
        <w:t>São implementados recursos de processamento da informação com redundância suficiente para atender aos requisitos de disponibilidade?</w:t>
      </w:r>
    </w:p>
    <w:sectPr w:rsidR="000654E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50D0EC-AA33-4964-AD06-0A75FB0D9BFC}"/>
    <w:embedBold r:id="rId2" w:fontKey="{46BB25FC-2530-436A-858C-79DB14C425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5BB507C-6AAB-4C9A-BA86-389D3263F4C2}"/>
    <w:embedItalic r:id="rId4" w:fontKey="{15B4EB98-B3E6-43A1-BC01-E1DC5E807F1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B8D6EBEF-A7B1-4141-8185-E0DCCD4FF3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0F39441-8825-4156-A298-AB389E73CE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07D9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%2."/>
      <w:lvlJc w:val="left"/>
      <w:pPr>
        <w:ind w:left="1440" w:hanging="360"/>
      </w:pPr>
    </w:lvl>
    <w:lvl w:ilvl="2">
      <w:numFmt w:val="decimal"/>
      <w:lvlText w:val="%3."/>
      <w:lvlJc w:val="left"/>
      <w:pPr>
        <w:ind w:left="2160" w:hanging="360"/>
      </w:pPr>
    </w:lvl>
    <w:lvl w:ilvl="3">
      <w:numFmt w:val="decimal"/>
      <w:lvlText w:val="%4."/>
      <w:lvlJc w:val="left"/>
      <w:pPr>
        <w:ind w:left="2880" w:hanging="360"/>
      </w:pPr>
    </w:lvl>
    <w:lvl w:ilvl="4">
      <w:numFmt w:val="decimal"/>
      <w:lvlText w:val="%5."/>
      <w:lvlJc w:val="left"/>
      <w:pPr>
        <w:ind w:left="3600" w:hanging="360"/>
      </w:pPr>
    </w:lvl>
    <w:lvl w:ilvl="5">
      <w:numFmt w:val="decimal"/>
      <w:lvlText w:val="%6."/>
      <w:lvlJc w:val="left"/>
      <w:pPr>
        <w:ind w:left="4320" w:hanging="360"/>
      </w:pPr>
    </w:lvl>
    <w:lvl w:ilvl="6">
      <w:numFmt w:val="decimal"/>
      <w:lvlText w:val="%7."/>
      <w:lvlJc w:val="left"/>
      <w:pPr>
        <w:ind w:left="5040" w:hanging="360"/>
      </w:pPr>
    </w:lvl>
    <w:lvl w:ilvl="7">
      <w:numFmt w:val="decimal"/>
      <w:lvlText w:val="%8."/>
      <w:lvlJc w:val="left"/>
      <w:pPr>
        <w:ind w:left="5760" w:hanging="360"/>
      </w:pPr>
    </w:lvl>
    <w:lvl w:ilvl="8"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CEB7F28"/>
    <w:multiLevelType w:val="multilevel"/>
    <w:tmpl w:val="E7D6AE0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%2."/>
      <w:lvlJc w:val="left"/>
      <w:pPr>
        <w:ind w:left="1440" w:hanging="360"/>
      </w:pPr>
    </w:lvl>
    <w:lvl w:ilvl="2">
      <w:numFmt w:val="decimal"/>
      <w:lvlText w:val="%3."/>
      <w:lvlJc w:val="left"/>
      <w:pPr>
        <w:ind w:left="2160" w:hanging="360"/>
      </w:pPr>
    </w:lvl>
    <w:lvl w:ilvl="3">
      <w:numFmt w:val="decimal"/>
      <w:lvlText w:val="%4."/>
      <w:lvlJc w:val="left"/>
      <w:pPr>
        <w:ind w:left="2880" w:hanging="360"/>
      </w:pPr>
    </w:lvl>
    <w:lvl w:ilvl="4">
      <w:numFmt w:val="decimal"/>
      <w:lvlText w:val="%5."/>
      <w:lvlJc w:val="left"/>
      <w:pPr>
        <w:ind w:left="3600" w:hanging="360"/>
      </w:pPr>
    </w:lvl>
    <w:lvl w:ilvl="5">
      <w:numFmt w:val="decimal"/>
      <w:lvlText w:val="%6."/>
      <w:lvlJc w:val="left"/>
      <w:pPr>
        <w:ind w:left="4320" w:hanging="360"/>
      </w:pPr>
    </w:lvl>
    <w:lvl w:ilvl="6">
      <w:numFmt w:val="decimal"/>
      <w:lvlText w:val="%7."/>
      <w:lvlJc w:val="left"/>
      <w:pPr>
        <w:ind w:left="5040" w:hanging="360"/>
      </w:pPr>
    </w:lvl>
    <w:lvl w:ilvl="7">
      <w:numFmt w:val="decimal"/>
      <w:lvlText w:val="%8."/>
      <w:lvlJc w:val="left"/>
      <w:pPr>
        <w:ind w:left="5760" w:hanging="360"/>
      </w:pPr>
    </w:lvl>
    <w:lvl w:ilvl="8"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FF21E96"/>
    <w:multiLevelType w:val="multilevel"/>
    <w:tmpl w:val="24D2122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%2."/>
      <w:lvlJc w:val="left"/>
      <w:pPr>
        <w:ind w:left="1440" w:hanging="360"/>
      </w:pPr>
    </w:lvl>
    <w:lvl w:ilvl="2">
      <w:numFmt w:val="decimal"/>
      <w:lvlText w:val="%3."/>
      <w:lvlJc w:val="left"/>
      <w:pPr>
        <w:ind w:left="2160" w:hanging="360"/>
      </w:pPr>
    </w:lvl>
    <w:lvl w:ilvl="3">
      <w:numFmt w:val="decimal"/>
      <w:lvlText w:val="%4."/>
      <w:lvlJc w:val="left"/>
      <w:pPr>
        <w:ind w:left="2880" w:hanging="360"/>
      </w:pPr>
    </w:lvl>
    <w:lvl w:ilvl="4">
      <w:numFmt w:val="decimal"/>
      <w:lvlText w:val="%5."/>
      <w:lvlJc w:val="left"/>
      <w:pPr>
        <w:ind w:left="3600" w:hanging="360"/>
      </w:pPr>
    </w:lvl>
    <w:lvl w:ilvl="5">
      <w:numFmt w:val="decimal"/>
      <w:lvlText w:val="%6."/>
      <w:lvlJc w:val="left"/>
      <w:pPr>
        <w:ind w:left="4320" w:hanging="360"/>
      </w:pPr>
    </w:lvl>
    <w:lvl w:ilvl="6">
      <w:numFmt w:val="decimal"/>
      <w:lvlText w:val="%7."/>
      <w:lvlJc w:val="left"/>
      <w:pPr>
        <w:ind w:left="5040" w:hanging="360"/>
      </w:pPr>
    </w:lvl>
    <w:lvl w:ilvl="7">
      <w:numFmt w:val="decimal"/>
      <w:lvlText w:val="%8."/>
      <w:lvlJc w:val="left"/>
      <w:pPr>
        <w:ind w:left="5760" w:hanging="360"/>
      </w:pPr>
    </w:lvl>
    <w:lvl w:ilvl="8">
      <w:numFmt w:val="decimal"/>
      <w:lvlText w:val="%9."/>
      <w:lvlJc w:val="left"/>
      <w:pPr>
        <w:ind w:left="6480" w:hanging="360"/>
      </w:pPr>
    </w:lvl>
  </w:abstractNum>
  <w:num w:numId="1" w16cid:durableId="1348604215">
    <w:abstractNumId w:val="2"/>
  </w:num>
  <w:num w:numId="2" w16cid:durableId="904292516">
    <w:abstractNumId w:val="0"/>
  </w:num>
  <w:num w:numId="3" w16cid:durableId="18847562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6AD"/>
    <w:rsid w:val="000654EB"/>
    <w:rsid w:val="00084F06"/>
    <w:rsid w:val="000E5889"/>
    <w:rsid w:val="001D5023"/>
    <w:rsid w:val="002F66AD"/>
    <w:rsid w:val="006B2A6C"/>
    <w:rsid w:val="008225D6"/>
    <w:rsid w:val="009E3B7B"/>
    <w:rsid w:val="00A15373"/>
    <w:rsid w:val="00AC24C6"/>
    <w:rsid w:val="00C1343E"/>
    <w:rsid w:val="00C43D05"/>
    <w:rsid w:val="00F6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C0FB4"/>
  <w15:docId w15:val="{066C73BE-E4DA-4029-A175-1C50AC2C0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E58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7E1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e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e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e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e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363387-b5d7-4047-9266-1d949993ccbd" xsi:nil="true"/>
    <lcf76f155ced4ddcb4097134ff3c332f xmlns="d14c9347-fb4d-450f-bffc-f5ddeb95bbe7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M3gnSJC/iGgJtaZ67M/SoF5fpg==">CgMxLjAaHwoBMBIaChgICVIUChJ0YWJsZS4xcGJtczBlaDJxeXEaHwoBMRIaChgICVIUChJ0YWJsZS4zYXc0ZW9vbTg1b2YaHgoBMhIZChcICVITChF0YWJsZS5yajZhbHIwdmhxNBofCgEzEhoKGAgJUhQKEnRhYmxlLjJ2d205ZHpiZjV5bzgAciExeXBkQzZLOVVVMllWYjRMSElNSGRjc2NjazM1VjZRdTA=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5FAD88C867176418AC9034DB0213BB0" ma:contentTypeVersion="18" ma:contentTypeDescription="Crie um novo documento." ma:contentTypeScope="" ma:versionID="55c05f3a7ed9ff59cab4f60b8796c88c">
  <xsd:schema xmlns:xsd="http://www.w3.org/2001/XMLSchema" xmlns:xs="http://www.w3.org/2001/XMLSchema" xmlns:p="http://schemas.microsoft.com/office/2006/metadata/properties" xmlns:ns2="d14c9347-fb4d-450f-bffc-f5ddeb95bbe7" xmlns:ns3="fc363387-b5d7-4047-9266-1d949993ccbd" targetNamespace="http://schemas.microsoft.com/office/2006/metadata/properties" ma:root="true" ma:fieldsID="9cbf27fab2c9fd09b59ecd4411f726b8" ns2:_="" ns3:_="">
    <xsd:import namespace="d14c9347-fb4d-450f-bffc-f5ddeb95bbe7"/>
    <xsd:import namespace="fc363387-b5d7-4047-9266-1d949993cc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c9347-fb4d-450f-bffc-f5ddeb95b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9bd77803-526c-4356-a1c4-3b91baba83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63387-b5d7-4047-9266-1d949993cc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d3d8c6-3164-4af8-98a4-94a4d3700cc3}" ma:internalName="TaxCatchAll" ma:showField="CatchAllData" ma:web="fc363387-b5d7-4047-9266-1d949993cc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1FB783-D6AD-49DC-8C5A-7D7CF77DB7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0FFC2C-A5B5-4151-8568-2485A642C001}">
  <ds:schemaRefs>
    <ds:schemaRef ds:uri="http://schemas.microsoft.com/office/2006/metadata/properties"/>
    <ds:schemaRef ds:uri="http://schemas.microsoft.com/office/infopath/2007/PartnerControls"/>
    <ds:schemaRef ds:uri="fc363387-b5d7-4047-9266-1d949993ccbd"/>
    <ds:schemaRef ds:uri="d14c9347-fb4d-450f-bffc-f5ddeb95bbe7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294DE67E-9BF2-4D4E-80E6-5EF5D663D9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c9347-fb4d-450f-bffc-f5ddeb95bbe7"/>
    <ds:schemaRef ds:uri="fc363387-b5d7-4047-9266-1d949993cc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570</Words>
  <Characters>3080</Characters>
  <Application>Microsoft Office Word</Application>
  <DocSecurity>0</DocSecurity>
  <Lines>25</Lines>
  <Paragraphs>7</Paragraphs>
  <ScaleCrop>false</ScaleCrop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 Ettinger</dc:creator>
  <cp:lastModifiedBy>Luize Bolzan | PVA</cp:lastModifiedBy>
  <cp:revision>1</cp:revision>
  <dcterms:created xsi:type="dcterms:W3CDTF">2022-05-27T12:59:00Z</dcterms:created>
  <dcterms:modified xsi:type="dcterms:W3CDTF">2025-02-07T00:21:00Z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0x01010095FAD88C867176418AC9034DB0213BB0</vt:lpwstr>
  </property>
  <property fmtid="{D5CDD505-2E9C-101B-9397-08002B2CF9AE}" pid="3" name="MediaServiceImageTags">
    <vt:lpwstr/>
  </property>
</Properties>
</file>